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0C" w:rsidRDefault="00A2230C" w:rsidP="00A2230C">
      <w:pPr>
        <w:jc w:val="center"/>
        <w:rPr>
          <w:sz w:val="28"/>
          <w:szCs w:val="28"/>
        </w:rPr>
      </w:pPr>
    </w:p>
    <w:p w:rsidR="00A2230C" w:rsidRPr="00B3631C" w:rsidRDefault="00A2230C" w:rsidP="00A2230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9FF521" wp14:editId="4B8BAC02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30C" w:rsidRPr="00B3631C" w:rsidRDefault="00A2230C" w:rsidP="00A2230C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A2230C" w:rsidRPr="00B3631C" w:rsidRDefault="00A2230C" w:rsidP="00A2230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3631C">
        <w:rPr>
          <w:b/>
          <w:sz w:val="28"/>
          <w:szCs w:val="28"/>
        </w:rPr>
        <w:t xml:space="preserve"> МУНИЦИПАЛЬНОГО ОБРАЗОВАНИЯ</w:t>
      </w:r>
    </w:p>
    <w:p w:rsidR="00A2230C" w:rsidRPr="00B3631C" w:rsidRDefault="00A2230C" w:rsidP="00A2230C">
      <w:pPr>
        <w:jc w:val="center"/>
        <w:rPr>
          <w:b/>
          <w:sz w:val="28"/>
          <w:szCs w:val="28"/>
        </w:rPr>
      </w:pPr>
      <w:r w:rsidRPr="00B3631C">
        <w:rPr>
          <w:b/>
          <w:sz w:val="28"/>
          <w:szCs w:val="28"/>
        </w:rPr>
        <w:t>РУДНЯНСКИЙ РАЙОН СМОЛЕНСКОЙ ОБЛАСТИ</w:t>
      </w:r>
    </w:p>
    <w:p w:rsidR="00A2230C" w:rsidRPr="00B3631C" w:rsidRDefault="00A2230C" w:rsidP="00A2230C">
      <w:pPr>
        <w:jc w:val="center"/>
        <w:rPr>
          <w:b/>
          <w:sz w:val="28"/>
          <w:szCs w:val="28"/>
        </w:rPr>
      </w:pPr>
    </w:p>
    <w:p w:rsidR="00A2230C" w:rsidRPr="00B3631C" w:rsidRDefault="00A2230C" w:rsidP="00A2230C">
      <w:pPr>
        <w:jc w:val="center"/>
        <w:outlineLvl w:val="0"/>
        <w:rPr>
          <w:b/>
          <w:sz w:val="28"/>
          <w:szCs w:val="28"/>
        </w:rPr>
      </w:pPr>
      <w:r w:rsidRPr="00B3631C">
        <w:rPr>
          <w:b/>
          <w:sz w:val="28"/>
          <w:szCs w:val="28"/>
        </w:rPr>
        <w:t>П О С Т А Н О В Л Е Н И Е</w:t>
      </w:r>
    </w:p>
    <w:p w:rsidR="00A2230C" w:rsidRPr="00B3631C" w:rsidRDefault="00A2230C" w:rsidP="00A2230C">
      <w:pPr>
        <w:jc w:val="center"/>
        <w:rPr>
          <w:b/>
          <w:sz w:val="28"/>
          <w:szCs w:val="28"/>
        </w:rPr>
      </w:pPr>
    </w:p>
    <w:p w:rsidR="00A2230C" w:rsidRPr="0038161B" w:rsidRDefault="00A2230C" w:rsidP="00A2230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от </w:t>
      </w:r>
      <w:r w:rsidR="0038161B" w:rsidRPr="0038161B">
        <w:rPr>
          <w:sz w:val="28"/>
          <w:szCs w:val="28"/>
          <w:u w:val="single"/>
        </w:rPr>
        <w:t xml:space="preserve">17.05.2021 </w:t>
      </w:r>
      <w:r w:rsidR="00854181" w:rsidRPr="0038161B">
        <w:rPr>
          <w:sz w:val="28"/>
          <w:szCs w:val="28"/>
          <w:u w:val="single"/>
        </w:rPr>
        <w:t>г.</w:t>
      </w:r>
      <w:r w:rsidR="00854181">
        <w:rPr>
          <w:sz w:val="28"/>
          <w:szCs w:val="28"/>
        </w:rPr>
        <w:t xml:space="preserve"> </w:t>
      </w:r>
      <w:r w:rsidRPr="00B3631C">
        <w:rPr>
          <w:sz w:val="28"/>
          <w:szCs w:val="28"/>
        </w:rPr>
        <w:t xml:space="preserve">N </w:t>
      </w:r>
      <w:bookmarkStart w:id="0" w:name="_GoBack"/>
      <w:r w:rsidR="0038161B" w:rsidRPr="0038161B">
        <w:rPr>
          <w:sz w:val="28"/>
          <w:szCs w:val="28"/>
          <w:u w:val="single"/>
        </w:rPr>
        <w:t>144</w:t>
      </w:r>
    </w:p>
    <w:bookmarkEnd w:id="0"/>
    <w:p w:rsidR="001D09E7" w:rsidRPr="001D09E7" w:rsidRDefault="001D09E7" w:rsidP="001D09E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D0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D09E7" w:rsidRPr="001D09E7" w:rsidRDefault="001D09E7" w:rsidP="001D09E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D0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D09E7" w:rsidRPr="001D09E7" w:rsidRDefault="001D09E7" w:rsidP="001D09E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D0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1D09E7" w:rsidRPr="00A2230C" w:rsidTr="00A2230C">
        <w:tc>
          <w:tcPr>
            <w:tcW w:w="4644" w:type="dxa"/>
          </w:tcPr>
          <w:p w:rsidR="001D09E7" w:rsidRPr="00A2230C" w:rsidRDefault="00B550C7" w:rsidP="00A223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внесении изменений в </w:t>
            </w:r>
            <w:r w:rsidR="001D09E7"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ень</w:t>
            </w:r>
            <w:r w:rsidR="001D09E7"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остановочных пунктов, расположенных на террито</w:t>
            </w:r>
            <w:r w:rsid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рии муниципального образования </w:t>
            </w:r>
            <w:r w:rsidR="001D09E7"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Руднянский</w:t>
            </w:r>
            <w:r w:rsid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</w:t>
            </w:r>
            <w:r w:rsidR="00C25A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Смоленской области</w:t>
            </w:r>
            <w:r w:rsidR="001D09E7"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которые разрешается использовать в качестве начальных и (или) конечных остановочных пунктов по межмуниципальным и внутри муниципальным маршрутам регулярных перевозок пас</w:t>
            </w:r>
            <w:r w:rsid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сажиров и багажа  автомобильным </w:t>
            </w:r>
            <w:r w:rsidR="001D09E7"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транспортом </w:t>
            </w:r>
          </w:p>
          <w:p w:rsidR="001D09E7" w:rsidRPr="00A2230C" w:rsidRDefault="001D09E7" w:rsidP="001D09E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1D09E7" w:rsidRPr="00A2230C" w:rsidRDefault="001D09E7" w:rsidP="001D09E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D09E7" w:rsidRPr="001D09E7" w:rsidRDefault="001D09E7" w:rsidP="001D09E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D09E7" w:rsidRPr="001D09E7" w:rsidRDefault="001D09E7" w:rsidP="001D09E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424767" w:rsidRPr="00A2230C" w:rsidRDefault="001D09E7" w:rsidP="00A2230C">
      <w:pPr>
        <w:pStyle w:val="aa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Федеральными законами от 06 октября 2003 года № 131-ФЗ «Об общих принципах организации местного самоуправления в Российской Федерации»,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A2230C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от 08.11.2007 </w:t>
      </w:r>
      <w:r w:rsidRPr="00A2230C">
        <w:rPr>
          <w:rFonts w:ascii="Times New Roman" w:hAnsi="Times New Roman" w:cs="Times New Roman"/>
          <w:color w:val="000000"/>
          <w:spacing w:val="3"/>
          <w:sz w:val="28"/>
          <w:szCs w:val="28"/>
        </w:rPr>
        <w:t>N</w:t>
      </w:r>
      <w:r w:rsidRPr="00A2230C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259-ФЗ «Устав автомобильного транспорта и городского наземного электрического транспорта»</w:t>
      </w:r>
      <w:r w:rsidRPr="00A2230C">
        <w:rPr>
          <w:rFonts w:ascii="Times New Roman" w:hAnsi="Times New Roman" w:cs="Times New Roman"/>
          <w:sz w:val="28"/>
          <w:szCs w:val="28"/>
          <w:lang w:val="ru-RU"/>
        </w:rPr>
        <w:t>, Уставом муниципального образования Руднянский район</w:t>
      </w:r>
      <w:r w:rsidR="00424767"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 Смоленской области,</w:t>
      </w: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 с целью организации транспортного обеспечения населения на территории муниципального образования </w:t>
      </w:r>
      <w:r w:rsidR="00424767" w:rsidRPr="00A2230C">
        <w:rPr>
          <w:rFonts w:ascii="Times New Roman" w:hAnsi="Times New Roman" w:cs="Times New Roman"/>
          <w:sz w:val="28"/>
          <w:szCs w:val="28"/>
          <w:lang w:val="ru-RU"/>
        </w:rPr>
        <w:t>Руднянский район Смоленской области</w:t>
      </w: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требованиями законодательства Российской Федерации,</w:t>
      </w:r>
    </w:p>
    <w:p w:rsidR="00424767" w:rsidRPr="00A2230C" w:rsidRDefault="00424767" w:rsidP="00424767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A2230C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</w:t>
      </w:r>
      <w:proofErr w:type="gramStart"/>
      <w:r>
        <w:rPr>
          <w:sz w:val="28"/>
          <w:szCs w:val="28"/>
        </w:rPr>
        <w:t>области  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D09E7" w:rsidRPr="00A2230C" w:rsidRDefault="001D09E7" w:rsidP="001D09E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550C7" w:rsidRDefault="001D09E7" w:rsidP="00A2230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30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 </w:t>
      </w:r>
      <w:r w:rsidR="00B550C7">
        <w:rPr>
          <w:rFonts w:ascii="Times New Roman" w:hAnsi="Times New Roman" w:cs="Times New Roman"/>
          <w:sz w:val="28"/>
          <w:szCs w:val="28"/>
          <w:lang w:val="ru-RU"/>
        </w:rPr>
        <w:t xml:space="preserve">Внести в </w:t>
      </w: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Перечень остановочных пунктов, расположенных на территории муниципального образования </w:t>
      </w:r>
      <w:r w:rsidR="00BB3D12" w:rsidRPr="00A2230C">
        <w:rPr>
          <w:rFonts w:ascii="Times New Roman" w:hAnsi="Times New Roman" w:cs="Times New Roman"/>
          <w:sz w:val="28"/>
          <w:szCs w:val="28"/>
          <w:lang w:val="ru-RU"/>
        </w:rPr>
        <w:t>Руднянский район Смоленской области</w:t>
      </w: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, которые разрешается использовать в качестве начальных и (или) конечных остановочных пунктов по </w:t>
      </w:r>
      <w:r w:rsidR="00BB3D12"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межмуниципальным и внутри </w:t>
      </w:r>
      <w:r w:rsidRPr="00A2230C">
        <w:rPr>
          <w:rFonts w:ascii="Times New Roman" w:hAnsi="Times New Roman" w:cs="Times New Roman"/>
          <w:sz w:val="28"/>
          <w:szCs w:val="28"/>
          <w:lang w:val="ru-RU"/>
        </w:rPr>
        <w:t>муниципальным маршрутам регулярных перевозок пассажиров и б</w:t>
      </w:r>
      <w:r w:rsidR="00B550C7">
        <w:rPr>
          <w:rFonts w:ascii="Times New Roman" w:hAnsi="Times New Roman" w:cs="Times New Roman"/>
          <w:sz w:val="28"/>
          <w:szCs w:val="28"/>
          <w:lang w:val="ru-RU"/>
        </w:rPr>
        <w:t>агажа автомобильным транспортом, утвержденный постановлением Администрации муниципального образования Руднянский район Смоленской области от 04.12.2019 г. № 466 следующие изменения:</w:t>
      </w:r>
    </w:p>
    <w:p w:rsidR="00B550C7" w:rsidRDefault="00B550C7" w:rsidP="00A2230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раздел 1 дополнить пунктом 2 следующего содержания:</w:t>
      </w:r>
    </w:p>
    <w:p w:rsidR="00B550C7" w:rsidRPr="00A2230C" w:rsidRDefault="001D09E7" w:rsidP="00A2230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35"/>
        <w:gridCol w:w="6662"/>
      </w:tblGrid>
      <w:tr w:rsidR="00B550C7" w:rsidRPr="00A2230C" w:rsidTr="00C25D25">
        <w:tc>
          <w:tcPr>
            <w:tcW w:w="709" w:type="dxa"/>
          </w:tcPr>
          <w:p w:rsidR="00B550C7" w:rsidRPr="00A2230C" w:rsidRDefault="00B550C7" w:rsidP="00C25D2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B550C7" w:rsidRPr="00A2230C" w:rsidRDefault="00B550C7" w:rsidP="00C25D2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Рудня</w:t>
            </w:r>
          </w:p>
        </w:tc>
        <w:tc>
          <w:tcPr>
            <w:tcW w:w="6662" w:type="dxa"/>
          </w:tcPr>
          <w:p w:rsidR="00B550C7" w:rsidRPr="00B55EEC" w:rsidRDefault="00B550C7" w:rsidP="00C25D2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5E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Остановочная площадка 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</w:t>
            </w:r>
            <w:r w:rsidRPr="00B55E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асположенн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</w:t>
            </w:r>
            <w:r w:rsidRPr="00B55E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территории общественно-деловой зоны, прилегающей к транспортной магистрали по адресу: Смоленская область, г. Рудня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1D09E7" w:rsidRDefault="00B550C7" w:rsidP="00A2230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раздел 2 изложить в следующей редакции: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35"/>
        <w:gridCol w:w="6662"/>
      </w:tblGrid>
      <w:tr w:rsidR="00B550C7" w:rsidRPr="00A2230C" w:rsidTr="00C25D25">
        <w:tc>
          <w:tcPr>
            <w:tcW w:w="709" w:type="dxa"/>
          </w:tcPr>
          <w:p w:rsidR="00B550C7" w:rsidRPr="00A2230C" w:rsidRDefault="00B550C7" w:rsidP="00C25D2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B550C7" w:rsidRPr="00A2230C" w:rsidRDefault="00B550C7" w:rsidP="00C25D2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2835" w:type="dxa"/>
          </w:tcPr>
          <w:p w:rsidR="00B550C7" w:rsidRPr="00A2230C" w:rsidRDefault="00B550C7" w:rsidP="00C25D2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населенного пункта</w:t>
            </w:r>
          </w:p>
        </w:tc>
        <w:tc>
          <w:tcPr>
            <w:tcW w:w="6662" w:type="dxa"/>
          </w:tcPr>
          <w:p w:rsidR="00B550C7" w:rsidRPr="00A2230C" w:rsidRDefault="00B550C7" w:rsidP="00C25D2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Тип остановки: А-автостанция, О-остановочная площадка посадки/высадки, П-оборудованный остановочный павильон, и адрес</w:t>
            </w:r>
          </w:p>
        </w:tc>
      </w:tr>
      <w:tr w:rsidR="00B550C7" w:rsidRPr="00A2230C" w:rsidTr="00C25D25">
        <w:tc>
          <w:tcPr>
            <w:tcW w:w="709" w:type="dxa"/>
          </w:tcPr>
          <w:p w:rsidR="00B550C7" w:rsidRPr="00A2230C" w:rsidRDefault="00B550C7" w:rsidP="00C25D2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835" w:type="dxa"/>
          </w:tcPr>
          <w:p w:rsidR="00B550C7" w:rsidRPr="00A2230C" w:rsidRDefault="00B550C7" w:rsidP="00C25D2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Рудня</w:t>
            </w:r>
          </w:p>
        </w:tc>
        <w:tc>
          <w:tcPr>
            <w:tcW w:w="6662" w:type="dxa"/>
          </w:tcPr>
          <w:p w:rsidR="00B550C7" w:rsidRPr="00A2230C" w:rsidRDefault="00B550C7" w:rsidP="00C25D2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Автостанция – г. Рудня, ул. Киреева, д. 52. </w:t>
            </w:r>
          </w:p>
        </w:tc>
      </w:tr>
      <w:tr w:rsidR="00B550C7" w:rsidRPr="00A2230C" w:rsidTr="00C25D25">
        <w:tc>
          <w:tcPr>
            <w:tcW w:w="709" w:type="dxa"/>
          </w:tcPr>
          <w:p w:rsidR="00B550C7" w:rsidRPr="00A2230C" w:rsidRDefault="00B550C7" w:rsidP="00C25D2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835" w:type="dxa"/>
          </w:tcPr>
          <w:p w:rsidR="00B550C7" w:rsidRPr="00A2230C" w:rsidRDefault="00B550C7" w:rsidP="00C25D2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Рудня</w:t>
            </w:r>
          </w:p>
        </w:tc>
        <w:tc>
          <w:tcPr>
            <w:tcW w:w="6662" w:type="dxa"/>
          </w:tcPr>
          <w:p w:rsidR="00B550C7" w:rsidRPr="00B55EEC" w:rsidRDefault="00B550C7" w:rsidP="00C25D2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5E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Остановочная площадка 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</w:t>
            </w:r>
            <w:r w:rsidRPr="00B55E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асположенн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</w:t>
            </w:r>
            <w:r w:rsidRPr="00B55E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территории общественно-деловой зоны, прилегающей к транспортной магистрали по адресу: Смоленская область, г. Рудня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B550C7" w:rsidRPr="00A2230C" w:rsidTr="00C25D25">
        <w:tc>
          <w:tcPr>
            <w:tcW w:w="709" w:type="dxa"/>
          </w:tcPr>
          <w:p w:rsidR="00B550C7" w:rsidRPr="00A2230C" w:rsidRDefault="00B550C7" w:rsidP="00C25D2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2835" w:type="dxa"/>
          </w:tcPr>
          <w:p w:rsidR="00B550C7" w:rsidRPr="00A2230C" w:rsidRDefault="00B550C7" w:rsidP="00C25D2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Понизовье</w:t>
            </w:r>
          </w:p>
        </w:tc>
        <w:tc>
          <w:tcPr>
            <w:tcW w:w="6662" w:type="dxa"/>
          </w:tcPr>
          <w:p w:rsidR="00B550C7" w:rsidRPr="00A2230C" w:rsidRDefault="00B550C7" w:rsidP="00C25D2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Остановочная площадка – возле дома № 1 по ул. Имени Чибисова К.Н.</w:t>
            </w:r>
          </w:p>
        </w:tc>
      </w:tr>
      <w:tr w:rsidR="00B550C7" w:rsidRPr="00A2230C" w:rsidTr="00C25D25">
        <w:tc>
          <w:tcPr>
            <w:tcW w:w="709" w:type="dxa"/>
          </w:tcPr>
          <w:p w:rsidR="00B550C7" w:rsidRPr="00A2230C" w:rsidRDefault="00B550C7" w:rsidP="00C25D2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B550C7" w:rsidRPr="00A2230C" w:rsidRDefault="00B550C7" w:rsidP="00C25D2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Никонцы</w:t>
            </w:r>
            <w:proofErr w:type="spellEnd"/>
          </w:p>
        </w:tc>
        <w:tc>
          <w:tcPr>
            <w:tcW w:w="6662" w:type="dxa"/>
          </w:tcPr>
          <w:p w:rsidR="00B550C7" w:rsidRPr="00A2230C" w:rsidRDefault="00B550C7" w:rsidP="00C25D2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Остановочная площадка – возле дома № 32 по ул. Выгонная </w:t>
            </w:r>
          </w:p>
        </w:tc>
      </w:tr>
      <w:tr w:rsidR="00B550C7" w:rsidRPr="00A2230C" w:rsidTr="00C25D25">
        <w:tc>
          <w:tcPr>
            <w:tcW w:w="709" w:type="dxa"/>
          </w:tcPr>
          <w:p w:rsidR="00B550C7" w:rsidRPr="00A2230C" w:rsidRDefault="00B550C7" w:rsidP="00C25D2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B550C7" w:rsidRPr="00A2230C" w:rsidRDefault="00B550C7" w:rsidP="00C25D2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Борки</w:t>
            </w:r>
          </w:p>
        </w:tc>
        <w:tc>
          <w:tcPr>
            <w:tcW w:w="6662" w:type="dxa"/>
          </w:tcPr>
          <w:p w:rsidR="00B550C7" w:rsidRPr="00A2230C" w:rsidRDefault="00B550C7" w:rsidP="00C25D2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Остановочная площадка – возле дома № 37 по ул. Центральная</w:t>
            </w:r>
          </w:p>
        </w:tc>
      </w:tr>
      <w:tr w:rsidR="00B550C7" w:rsidRPr="00A2230C" w:rsidTr="00C25D25">
        <w:tc>
          <w:tcPr>
            <w:tcW w:w="709" w:type="dxa"/>
          </w:tcPr>
          <w:p w:rsidR="00B550C7" w:rsidRPr="00A2230C" w:rsidRDefault="00B550C7" w:rsidP="00C25D2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2835" w:type="dxa"/>
          </w:tcPr>
          <w:p w:rsidR="00B550C7" w:rsidRPr="00A2230C" w:rsidRDefault="00B550C7" w:rsidP="00C25D2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Узгорки</w:t>
            </w:r>
            <w:proofErr w:type="spellEnd"/>
          </w:p>
        </w:tc>
        <w:tc>
          <w:tcPr>
            <w:tcW w:w="6662" w:type="dxa"/>
          </w:tcPr>
          <w:p w:rsidR="00B550C7" w:rsidRPr="00A2230C" w:rsidRDefault="00B550C7" w:rsidP="00C25D2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Остановочная площадка – возле дома № 2 по ул. </w:t>
            </w:r>
            <w:proofErr w:type="spellStart"/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Колышанская</w:t>
            </w:r>
            <w:proofErr w:type="spellEnd"/>
          </w:p>
        </w:tc>
      </w:tr>
      <w:tr w:rsidR="00B550C7" w:rsidRPr="00A2230C" w:rsidTr="00C25D25">
        <w:tc>
          <w:tcPr>
            <w:tcW w:w="709" w:type="dxa"/>
          </w:tcPr>
          <w:p w:rsidR="00B550C7" w:rsidRPr="00A2230C" w:rsidRDefault="00B550C7" w:rsidP="00C25D2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B550C7" w:rsidRPr="00A2230C" w:rsidRDefault="00B550C7" w:rsidP="00C25D2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Кошевичи</w:t>
            </w:r>
            <w:proofErr w:type="spellEnd"/>
          </w:p>
        </w:tc>
        <w:tc>
          <w:tcPr>
            <w:tcW w:w="6662" w:type="dxa"/>
          </w:tcPr>
          <w:p w:rsidR="00B550C7" w:rsidRPr="00A2230C" w:rsidRDefault="00B550C7" w:rsidP="00C25D2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Остановочная площадка – возле дома № 4 по ул. Центральная</w:t>
            </w:r>
          </w:p>
        </w:tc>
      </w:tr>
      <w:tr w:rsidR="00B550C7" w:rsidRPr="00A2230C" w:rsidTr="00C25D25">
        <w:tc>
          <w:tcPr>
            <w:tcW w:w="709" w:type="dxa"/>
          </w:tcPr>
          <w:p w:rsidR="00B550C7" w:rsidRPr="00A2230C" w:rsidRDefault="00B550C7" w:rsidP="00C25D2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B550C7" w:rsidRPr="00A2230C" w:rsidRDefault="00B550C7" w:rsidP="00C25D2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Шмыри</w:t>
            </w:r>
            <w:proofErr w:type="spellEnd"/>
          </w:p>
        </w:tc>
        <w:tc>
          <w:tcPr>
            <w:tcW w:w="6662" w:type="dxa"/>
          </w:tcPr>
          <w:p w:rsidR="00B550C7" w:rsidRPr="00A2230C" w:rsidRDefault="00B550C7" w:rsidP="00C25D2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Остановочная площадка – возле дома № 1 по ул. Центральная</w:t>
            </w:r>
          </w:p>
        </w:tc>
      </w:tr>
      <w:tr w:rsidR="00B550C7" w:rsidRPr="00A2230C" w:rsidTr="00C25D25">
        <w:tc>
          <w:tcPr>
            <w:tcW w:w="709" w:type="dxa"/>
          </w:tcPr>
          <w:p w:rsidR="00B550C7" w:rsidRPr="00A2230C" w:rsidRDefault="00B550C7" w:rsidP="00C25D2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B550C7" w:rsidRPr="00A2230C" w:rsidRDefault="00B550C7" w:rsidP="00C25D2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Приволье</w:t>
            </w:r>
          </w:p>
        </w:tc>
        <w:tc>
          <w:tcPr>
            <w:tcW w:w="6662" w:type="dxa"/>
          </w:tcPr>
          <w:p w:rsidR="00B550C7" w:rsidRPr="00A2230C" w:rsidRDefault="00B550C7" w:rsidP="00C25D2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Остановочная площадка – возле дома № 12 по ул. Центральная</w:t>
            </w:r>
          </w:p>
        </w:tc>
      </w:tr>
      <w:tr w:rsidR="00B550C7" w:rsidRPr="00A2230C" w:rsidTr="00C25D25">
        <w:tc>
          <w:tcPr>
            <w:tcW w:w="709" w:type="dxa"/>
          </w:tcPr>
          <w:p w:rsidR="00B550C7" w:rsidRPr="00A2230C" w:rsidRDefault="00B550C7" w:rsidP="00C25D2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B550C7" w:rsidRPr="00A2230C" w:rsidRDefault="00B550C7" w:rsidP="00C25D2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Ордовка</w:t>
            </w:r>
            <w:proofErr w:type="spellEnd"/>
          </w:p>
        </w:tc>
        <w:tc>
          <w:tcPr>
            <w:tcW w:w="6662" w:type="dxa"/>
          </w:tcPr>
          <w:p w:rsidR="00B550C7" w:rsidRPr="00A2230C" w:rsidRDefault="00B550C7" w:rsidP="00C25D2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Остановочная площадка – возле дома № 3 по ул. Центральная</w:t>
            </w:r>
          </w:p>
        </w:tc>
      </w:tr>
      <w:tr w:rsidR="00B550C7" w:rsidRPr="00A2230C" w:rsidTr="00C25D25">
        <w:tc>
          <w:tcPr>
            <w:tcW w:w="709" w:type="dxa"/>
          </w:tcPr>
          <w:p w:rsidR="00B550C7" w:rsidRPr="00A2230C" w:rsidRDefault="00B550C7" w:rsidP="00B550C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B550C7" w:rsidRPr="00A2230C" w:rsidRDefault="00B550C7" w:rsidP="00C25D2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Сутоки</w:t>
            </w:r>
            <w:proofErr w:type="spellEnd"/>
          </w:p>
        </w:tc>
        <w:tc>
          <w:tcPr>
            <w:tcW w:w="6662" w:type="dxa"/>
          </w:tcPr>
          <w:p w:rsidR="00B550C7" w:rsidRPr="00A2230C" w:rsidRDefault="00B550C7" w:rsidP="00C25D2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Остановочная площадка – возле дома № 1 по ул. Центральная</w:t>
            </w:r>
          </w:p>
        </w:tc>
      </w:tr>
      <w:tr w:rsidR="00B550C7" w:rsidRPr="00A2230C" w:rsidTr="00C25D25">
        <w:tc>
          <w:tcPr>
            <w:tcW w:w="709" w:type="dxa"/>
          </w:tcPr>
          <w:p w:rsidR="00B550C7" w:rsidRPr="00A2230C" w:rsidRDefault="00B550C7" w:rsidP="00B550C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B550C7" w:rsidRPr="00A2230C" w:rsidRDefault="00B550C7" w:rsidP="00C25D2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Сташки</w:t>
            </w:r>
            <w:proofErr w:type="spellEnd"/>
          </w:p>
        </w:tc>
        <w:tc>
          <w:tcPr>
            <w:tcW w:w="6662" w:type="dxa"/>
          </w:tcPr>
          <w:p w:rsidR="00B550C7" w:rsidRPr="00A2230C" w:rsidRDefault="00B550C7" w:rsidP="00C25D2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Остановочная площадка – возле дома № 17 по ул. Молодежная</w:t>
            </w:r>
          </w:p>
        </w:tc>
      </w:tr>
      <w:tr w:rsidR="00B550C7" w:rsidRPr="00A2230C" w:rsidTr="00C25D25">
        <w:tc>
          <w:tcPr>
            <w:tcW w:w="709" w:type="dxa"/>
          </w:tcPr>
          <w:p w:rsidR="00B550C7" w:rsidRPr="00A2230C" w:rsidRDefault="00B550C7" w:rsidP="00B550C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B550C7" w:rsidRPr="00A2230C" w:rsidRDefault="00B550C7" w:rsidP="00C25D2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Чистик</w:t>
            </w:r>
          </w:p>
        </w:tc>
        <w:tc>
          <w:tcPr>
            <w:tcW w:w="6662" w:type="dxa"/>
          </w:tcPr>
          <w:p w:rsidR="00B550C7" w:rsidRPr="00A2230C" w:rsidRDefault="00B550C7" w:rsidP="00C25D2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Остановочная площадка – возле дома № 11 по ул. Комсомольская</w:t>
            </w:r>
          </w:p>
        </w:tc>
      </w:tr>
      <w:tr w:rsidR="00B550C7" w:rsidRPr="00A2230C" w:rsidTr="00C25D25">
        <w:tc>
          <w:tcPr>
            <w:tcW w:w="709" w:type="dxa"/>
          </w:tcPr>
          <w:p w:rsidR="00B550C7" w:rsidRPr="00A2230C" w:rsidRDefault="00B550C7" w:rsidP="00B550C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B550C7" w:rsidRPr="00A2230C" w:rsidRDefault="00B550C7" w:rsidP="00C25D2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Микулино</w:t>
            </w:r>
          </w:p>
        </w:tc>
        <w:tc>
          <w:tcPr>
            <w:tcW w:w="6662" w:type="dxa"/>
          </w:tcPr>
          <w:p w:rsidR="00B550C7" w:rsidRPr="00A2230C" w:rsidRDefault="00B550C7" w:rsidP="00C25D2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Остановочная площадка – возле дома № 53 по ул. </w:t>
            </w: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Центральная</w:t>
            </w:r>
          </w:p>
        </w:tc>
      </w:tr>
      <w:tr w:rsidR="00B550C7" w:rsidRPr="00A2230C" w:rsidTr="00C25D25">
        <w:tc>
          <w:tcPr>
            <w:tcW w:w="709" w:type="dxa"/>
          </w:tcPr>
          <w:p w:rsidR="00B550C7" w:rsidRPr="00A2230C" w:rsidRDefault="00B550C7" w:rsidP="00B550C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B550C7" w:rsidRPr="00A2230C" w:rsidRDefault="00B550C7" w:rsidP="00C25D2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Самсонцы</w:t>
            </w:r>
            <w:proofErr w:type="spellEnd"/>
          </w:p>
        </w:tc>
        <w:tc>
          <w:tcPr>
            <w:tcW w:w="6662" w:type="dxa"/>
          </w:tcPr>
          <w:p w:rsidR="00B550C7" w:rsidRPr="00A2230C" w:rsidRDefault="00B550C7" w:rsidP="00C25D2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Остановочная площадка – возле дома № 2 по ул. Центральная</w:t>
            </w:r>
          </w:p>
        </w:tc>
      </w:tr>
      <w:tr w:rsidR="00B550C7" w:rsidRPr="00A2230C" w:rsidTr="00C25D25">
        <w:tc>
          <w:tcPr>
            <w:tcW w:w="709" w:type="dxa"/>
          </w:tcPr>
          <w:p w:rsidR="00B550C7" w:rsidRPr="00A2230C" w:rsidRDefault="00B550C7" w:rsidP="00B550C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B550C7" w:rsidRPr="00A2230C" w:rsidRDefault="00B550C7" w:rsidP="00C25D2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Рокот</w:t>
            </w:r>
          </w:p>
        </w:tc>
        <w:tc>
          <w:tcPr>
            <w:tcW w:w="6662" w:type="dxa"/>
          </w:tcPr>
          <w:p w:rsidR="00B550C7" w:rsidRPr="00A2230C" w:rsidRDefault="00B550C7" w:rsidP="00C25D2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Остановочная площадка – в начале ул. Центральная</w:t>
            </w:r>
          </w:p>
        </w:tc>
      </w:tr>
      <w:tr w:rsidR="00B550C7" w:rsidRPr="00A2230C" w:rsidTr="00C25D25">
        <w:tc>
          <w:tcPr>
            <w:tcW w:w="709" w:type="dxa"/>
          </w:tcPr>
          <w:p w:rsidR="00B550C7" w:rsidRPr="00A2230C" w:rsidRDefault="00B550C7" w:rsidP="00B550C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B550C7" w:rsidRPr="00A2230C" w:rsidRDefault="00B550C7" w:rsidP="00C25D2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Могильно</w:t>
            </w:r>
          </w:p>
        </w:tc>
        <w:tc>
          <w:tcPr>
            <w:tcW w:w="6662" w:type="dxa"/>
          </w:tcPr>
          <w:p w:rsidR="00B550C7" w:rsidRPr="00A2230C" w:rsidRDefault="00B550C7" w:rsidP="00C25D2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Остановочная площадка – возле дома № 15 по ул. Димитрова</w:t>
            </w:r>
          </w:p>
        </w:tc>
      </w:tr>
      <w:tr w:rsidR="00B550C7" w:rsidRPr="00A2230C" w:rsidTr="00C25D25">
        <w:tc>
          <w:tcPr>
            <w:tcW w:w="709" w:type="dxa"/>
          </w:tcPr>
          <w:p w:rsidR="00B550C7" w:rsidRPr="00A2230C" w:rsidRDefault="00B550C7" w:rsidP="00B550C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B550C7" w:rsidRPr="00A2230C" w:rsidRDefault="00B550C7" w:rsidP="00C25D2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</w:t>
            </w:r>
          </w:p>
        </w:tc>
        <w:tc>
          <w:tcPr>
            <w:tcW w:w="6662" w:type="dxa"/>
          </w:tcPr>
          <w:p w:rsidR="00B550C7" w:rsidRPr="00A2230C" w:rsidRDefault="00B550C7" w:rsidP="00C25D2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Остановочная площадка – в начале ул. Центральная</w:t>
            </w:r>
          </w:p>
        </w:tc>
      </w:tr>
      <w:tr w:rsidR="00B550C7" w:rsidRPr="00A2230C" w:rsidTr="00C25D25">
        <w:tc>
          <w:tcPr>
            <w:tcW w:w="709" w:type="dxa"/>
          </w:tcPr>
          <w:p w:rsidR="00B550C7" w:rsidRPr="00A2230C" w:rsidRDefault="00B550C7" w:rsidP="00B550C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B550C7" w:rsidRPr="00A2230C" w:rsidRDefault="00B550C7" w:rsidP="00C25D2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Одрино</w:t>
            </w:r>
            <w:proofErr w:type="spellEnd"/>
          </w:p>
        </w:tc>
        <w:tc>
          <w:tcPr>
            <w:tcW w:w="6662" w:type="dxa"/>
          </w:tcPr>
          <w:p w:rsidR="00B550C7" w:rsidRPr="00A2230C" w:rsidRDefault="00B550C7" w:rsidP="00C25D2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Остановочная площадка – возле дома № 18 по ул. Центральная</w:t>
            </w:r>
          </w:p>
        </w:tc>
      </w:tr>
      <w:tr w:rsidR="00B550C7" w:rsidRPr="00A2230C" w:rsidTr="00C25D25">
        <w:tc>
          <w:tcPr>
            <w:tcW w:w="709" w:type="dxa"/>
          </w:tcPr>
          <w:p w:rsidR="00B550C7" w:rsidRPr="00A2230C" w:rsidRDefault="00B550C7" w:rsidP="00C25D2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B550C7" w:rsidRPr="00A2230C" w:rsidRDefault="00B550C7" w:rsidP="00C25D2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Стаи</w:t>
            </w:r>
          </w:p>
        </w:tc>
        <w:tc>
          <w:tcPr>
            <w:tcW w:w="6662" w:type="dxa"/>
          </w:tcPr>
          <w:p w:rsidR="00B550C7" w:rsidRPr="00A2230C" w:rsidRDefault="00B550C7" w:rsidP="00C25D2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Остановочная площадка – возле дома № 1 по ул. Первомайская</w:t>
            </w:r>
          </w:p>
        </w:tc>
      </w:tr>
      <w:tr w:rsidR="00B550C7" w:rsidRPr="00A2230C" w:rsidTr="00C25D25">
        <w:tc>
          <w:tcPr>
            <w:tcW w:w="709" w:type="dxa"/>
          </w:tcPr>
          <w:p w:rsidR="00B550C7" w:rsidRPr="00A2230C" w:rsidRDefault="00B550C7" w:rsidP="00B550C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B550C7" w:rsidRPr="00A2230C" w:rsidRDefault="00B550C7" w:rsidP="00C25D2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Заборье</w:t>
            </w:r>
          </w:p>
        </w:tc>
        <w:tc>
          <w:tcPr>
            <w:tcW w:w="6662" w:type="dxa"/>
          </w:tcPr>
          <w:p w:rsidR="00B550C7" w:rsidRPr="00A2230C" w:rsidRDefault="00B550C7" w:rsidP="00C25D2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Остановочная площадка – в начале переулка 1-й Озерный</w:t>
            </w:r>
          </w:p>
        </w:tc>
      </w:tr>
      <w:tr w:rsidR="00B550C7" w:rsidRPr="00A2230C" w:rsidTr="00C25D25">
        <w:tc>
          <w:tcPr>
            <w:tcW w:w="709" w:type="dxa"/>
          </w:tcPr>
          <w:p w:rsidR="00B550C7" w:rsidRPr="00A2230C" w:rsidRDefault="00B550C7" w:rsidP="00B550C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B550C7" w:rsidRPr="00A2230C" w:rsidRDefault="00B550C7" w:rsidP="00C25D2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Чушаи</w:t>
            </w:r>
            <w:proofErr w:type="spellEnd"/>
          </w:p>
        </w:tc>
        <w:tc>
          <w:tcPr>
            <w:tcW w:w="6662" w:type="dxa"/>
          </w:tcPr>
          <w:p w:rsidR="00B550C7" w:rsidRPr="00A2230C" w:rsidRDefault="00B550C7" w:rsidP="00C25D2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Остановочная площадка – возле дома № 2 по ул. Луговая</w:t>
            </w:r>
          </w:p>
        </w:tc>
      </w:tr>
      <w:tr w:rsidR="00B550C7" w:rsidRPr="00A2230C" w:rsidTr="00C25D25">
        <w:tc>
          <w:tcPr>
            <w:tcW w:w="709" w:type="dxa"/>
          </w:tcPr>
          <w:p w:rsidR="00B550C7" w:rsidRPr="00A2230C" w:rsidRDefault="00B550C7" w:rsidP="00B550C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B550C7" w:rsidRPr="00A2230C" w:rsidRDefault="00B550C7" w:rsidP="00C25D2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Волково</w:t>
            </w:r>
          </w:p>
        </w:tc>
        <w:tc>
          <w:tcPr>
            <w:tcW w:w="6662" w:type="dxa"/>
          </w:tcPr>
          <w:p w:rsidR="00B550C7" w:rsidRPr="00A2230C" w:rsidRDefault="00B550C7" w:rsidP="00C25D2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Остановочная площадка – в начале ул. Школьная</w:t>
            </w:r>
          </w:p>
        </w:tc>
      </w:tr>
      <w:tr w:rsidR="00B550C7" w:rsidRPr="00A2230C" w:rsidTr="00C25D25">
        <w:trPr>
          <w:trHeight w:val="435"/>
        </w:trPr>
        <w:tc>
          <w:tcPr>
            <w:tcW w:w="709" w:type="dxa"/>
          </w:tcPr>
          <w:p w:rsidR="00B550C7" w:rsidRPr="00A2230C" w:rsidRDefault="00B550C7" w:rsidP="00B550C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B550C7" w:rsidRPr="00A2230C" w:rsidRDefault="00B550C7" w:rsidP="00C25D2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Любавичи</w:t>
            </w:r>
          </w:p>
        </w:tc>
        <w:tc>
          <w:tcPr>
            <w:tcW w:w="6662" w:type="dxa"/>
          </w:tcPr>
          <w:p w:rsidR="00B550C7" w:rsidRPr="00A2230C" w:rsidRDefault="00B550C7" w:rsidP="00C25D2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Остановочная площадка – возле дома № 1 по ул. Березинская</w:t>
            </w:r>
          </w:p>
        </w:tc>
      </w:tr>
      <w:tr w:rsidR="00B550C7" w:rsidRPr="00A2230C" w:rsidTr="00C25D25">
        <w:trPr>
          <w:trHeight w:val="120"/>
        </w:trPr>
        <w:tc>
          <w:tcPr>
            <w:tcW w:w="709" w:type="dxa"/>
          </w:tcPr>
          <w:p w:rsidR="00B550C7" w:rsidRPr="00A2230C" w:rsidRDefault="00B550C7" w:rsidP="00B550C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B550C7" w:rsidRPr="00A2230C" w:rsidRDefault="00B550C7" w:rsidP="00C25D2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Кругловка</w:t>
            </w:r>
            <w:proofErr w:type="spellEnd"/>
          </w:p>
        </w:tc>
        <w:tc>
          <w:tcPr>
            <w:tcW w:w="6662" w:type="dxa"/>
          </w:tcPr>
          <w:p w:rsidR="00B550C7" w:rsidRPr="00A2230C" w:rsidRDefault="00B550C7" w:rsidP="00C25D2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Остановочная площадка – 443 км. а/д Р 120 «Брянск-Смоленск до границы Республики Беларусь (через Рудню на Витебск)»</w:t>
            </w:r>
          </w:p>
        </w:tc>
      </w:tr>
    </w:tbl>
    <w:p w:rsidR="00B550C7" w:rsidRPr="00A2230C" w:rsidRDefault="00B550C7" w:rsidP="00A2230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Pr="000B2972" w:rsidRDefault="001D09E7" w:rsidP="00A2230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230C" w:rsidRPr="000B2972">
        <w:rPr>
          <w:sz w:val="28"/>
          <w:szCs w:val="28"/>
          <w:lang w:val="ru-RU"/>
        </w:rPr>
        <w:tab/>
      </w:r>
      <w:r w:rsidR="00A2230C" w:rsidRPr="000B2972">
        <w:rPr>
          <w:rFonts w:ascii="Times New Roman" w:hAnsi="Times New Roman" w:cs="Times New Roman"/>
          <w:sz w:val="28"/>
          <w:szCs w:val="28"/>
          <w:lang w:val="ru-RU"/>
        </w:rPr>
        <w:t xml:space="preserve">2. Контроль за исполнением настоящего постановления возложить на </w:t>
      </w:r>
      <w:r w:rsidR="00B550C7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заместителя Главы </w:t>
      </w:r>
      <w:r w:rsidR="00A2230C" w:rsidRPr="000B2972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Руднянский район Смоленской области </w:t>
      </w:r>
      <w:r w:rsidR="00B550C7">
        <w:rPr>
          <w:rFonts w:ascii="Times New Roman" w:hAnsi="Times New Roman" w:cs="Times New Roman"/>
          <w:sz w:val="28"/>
          <w:szCs w:val="28"/>
          <w:lang w:val="ru-RU"/>
        </w:rPr>
        <w:t>Н.А. Караваеву</w:t>
      </w:r>
      <w:r w:rsidR="00A2230C" w:rsidRPr="000B2972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A2230C" w:rsidRPr="000B29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40165" w:rsidRDefault="00A40165" w:rsidP="00A4016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3.Отделу по архитектуре, строительству и ЖКХ Администрации муниципального образования Руднянский район Смоленской области разместить настоящее постановление на официальном сайте муниципального образования Руднянский район Смоленской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рудня.рф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09E7" w:rsidRPr="00A2230C" w:rsidRDefault="001D09E7" w:rsidP="00A4016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30C">
        <w:rPr>
          <w:rFonts w:ascii="Times New Roman" w:hAnsi="Times New Roman" w:cs="Times New Roman"/>
          <w:sz w:val="28"/>
          <w:szCs w:val="28"/>
          <w:lang w:val="ru-RU"/>
        </w:rPr>
        <w:t>4. Настоящее постановление вступает в силу со дня его опубликования</w:t>
      </w:r>
      <w:r w:rsidR="00A2230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D09E7" w:rsidRPr="00A2230C" w:rsidRDefault="001D09E7" w:rsidP="00A2230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3D12" w:rsidRPr="00A2230C" w:rsidRDefault="001D09E7" w:rsidP="001D09E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3D12" w:rsidRPr="00A2230C" w:rsidRDefault="00BB3D12" w:rsidP="001D09E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BB3D12" w:rsidRPr="00A2230C" w:rsidRDefault="00A2230C" w:rsidP="001D09E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</w:t>
      </w:r>
      <w:r w:rsidR="00B550C7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3D12" w:rsidRPr="00A2230C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="001D09E7"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3365FF" w:rsidRPr="00A2230C" w:rsidRDefault="00BB3D12" w:rsidP="001D09E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Руднянский район Смоленской области                                      </w:t>
      </w:r>
      <w:r w:rsidR="00B550C7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C25A2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550C7">
        <w:rPr>
          <w:rFonts w:ascii="Times New Roman" w:hAnsi="Times New Roman" w:cs="Times New Roman"/>
          <w:b/>
          <w:sz w:val="28"/>
          <w:szCs w:val="28"/>
          <w:lang w:val="ru-RU"/>
        </w:rPr>
        <w:t>Ю.И. Ивашкин</w:t>
      </w:r>
    </w:p>
    <w:sectPr w:rsidR="003365FF" w:rsidRPr="00A2230C" w:rsidSect="00C25A2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E7"/>
    <w:rsid w:val="00000DC5"/>
    <w:rsid w:val="0005409F"/>
    <w:rsid w:val="00096A52"/>
    <w:rsid w:val="000B2972"/>
    <w:rsid w:val="001017B5"/>
    <w:rsid w:val="001D09E7"/>
    <w:rsid w:val="00290AB3"/>
    <w:rsid w:val="003235BE"/>
    <w:rsid w:val="003365FF"/>
    <w:rsid w:val="003655DA"/>
    <w:rsid w:val="00372713"/>
    <w:rsid w:val="0038161B"/>
    <w:rsid w:val="003B7422"/>
    <w:rsid w:val="00424767"/>
    <w:rsid w:val="004579F5"/>
    <w:rsid w:val="00485AA2"/>
    <w:rsid w:val="00702741"/>
    <w:rsid w:val="007072BD"/>
    <w:rsid w:val="00720CC5"/>
    <w:rsid w:val="007D30F3"/>
    <w:rsid w:val="00854181"/>
    <w:rsid w:val="0085735F"/>
    <w:rsid w:val="009D3E04"/>
    <w:rsid w:val="00A2230C"/>
    <w:rsid w:val="00A40165"/>
    <w:rsid w:val="00AB393A"/>
    <w:rsid w:val="00B16D80"/>
    <w:rsid w:val="00B550C7"/>
    <w:rsid w:val="00BB3D12"/>
    <w:rsid w:val="00BE750B"/>
    <w:rsid w:val="00C25A28"/>
    <w:rsid w:val="00D4486B"/>
    <w:rsid w:val="00D730A2"/>
    <w:rsid w:val="00D7355D"/>
    <w:rsid w:val="00DA5AD6"/>
    <w:rsid w:val="00DF270A"/>
    <w:rsid w:val="00EC5D0C"/>
    <w:rsid w:val="00F62A6F"/>
    <w:rsid w:val="00FA4E82"/>
    <w:rsid w:val="00FB3C26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D610"/>
  <w15:docId w15:val="{DE27B09E-1DBD-4E11-BBEA-30E28ED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3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90A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AB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AB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0AB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0AB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0AB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AB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0AB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0A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0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0A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0A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90A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90A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90A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90A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90A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0AB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90A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290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0AB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90A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0AB3"/>
    <w:rPr>
      <w:b/>
      <w:bCs/>
    </w:rPr>
  </w:style>
  <w:style w:type="character" w:styleId="a9">
    <w:name w:val="Emphasis"/>
    <w:basedOn w:val="a0"/>
    <w:uiPriority w:val="20"/>
    <w:qFormat/>
    <w:rsid w:val="00290AB3"/>
    <w:rPr>
      <w:i/>
      <w:iCs/>
    </w:rPr>
  </w:style>
  <w:style w:type="paragraph" w:styleId="aa">
    <w:name w:val="No Spacing"/>
    <w:uiPriority w:val="1"/>
    <w:qFormat/>
    <w:rsid w:val="00290A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0A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90AB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90A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90AB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90A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90A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90A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90A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90A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90A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0AB3"/>
    <w:pPr>
      <w:outlineLvl w:val="9"/>
    </w:pPr>
  </w:style>
  <w:style w:type="table" w:styleId="af4">
    <w:name w:val="Table Grid"/>
    <w:basedOn w:val="a1"/>
    <w:uiPriority w:val="59"/>
    <w:rsid w:val="001D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A2230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230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AZAROVA_AK</cp:lastModifiedBy>
  <cp:revision>6</cp:revision>
  <dcterms:created xsi:type="dcterms:W3CDTF">2021-05-13T13:48:00Z</dcterms:created>
  <dcterms:modified xsi:type="dcterms:W3CDTF">2021-05-18T11:17:00Z</dcterms:modified>
</cp:coreProperties>
</file>